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0F" w:rsidRDefault="00DB300F" w:rsidP="00DB300F">
      <w:pPr>
        <w:suppressAutoHyphens w:val="0"/>
        <w:spacing w:after="0" w:line="240" w:lineRule="auto"/>
        <w:ind w:left="0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:rsidR="00DB300F" w:rsidRDefault="00DB300F" w:rsidP="00DB300F">
      <w:pPr>
        <w:suppressAutoHyphens w:val="0"/>
        <w:spacing w:after="0" w:line="240" w:lineRule="auto"/>
        <w:ind w:left="0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:rsidR="00DB300F" w:rsidRDefault="00DB300F" w:rsidP="00DB300F">
      <w:pPr>
        <w:suppressAutoHyphens w:val="0"/>
        <w:spacing w:after="0" w:line="240" w:lineRule="auto"/>
        <w:ind w:left="0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right"/>
        <w:rPr>
          <w:i/>
          <w:sz w:val="24"/>
          <w:szCs w:val="24"/>
          <w:lang w:eastAsia="en-US"/>
        </w:rPr>
      </w:pPr>
      <w:r w:rsidRPr="007318C8">
        <w:rPr>
          <w:i/>
          <w:sz w:val="24"/>
          <w:szCs w:val="24"/>
          <w:lang w:eastAsia="en-US"/>
        </w:rPr>
        <w:t>Załącznik 1                                                                                                                                                                   do Zarządzenia nr 18/67/2019/2020                                                                                                           Dyrektora Publicznej Szkoły Podstawowej nr 4 im. Jana Pawła II w Kozienicach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b/>
          <w:i/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8"/>
          <w:szCs w:val="28"/>
          <w:lang w:eastAsia="en-US"/>
        </w:rPr>
      </w:pPr>
      <w:bookmarkStart w:id="0" w:name="_GoBack"/>
      <w:r w:rsidRPr="007318C8">
        <w:rPr>
          <w:b/>
          <w:sz w:val="28"/>
          <w:szCs w:val="28"/>
          <w:lang w:eastAsia="en-US"/>
        </w:rPr>
        <w:t xml:space="preserve">PROCEDURA BEZPIECZEŃSTWA DOTYCZĄCA ZAPOBIEGANIA                                        I PRZECIWDZIAŁANIA COVID-19 </w:t>
      </w:r>
      <w:bookmarkEnd w:id="0"/>
      <w:r w:rsidRPr="007318C8">
        <w:rPr>
          <w:b/>
          <w:sz w:val="28"/>
          <w:szCs w:val="28"/>
          <w:lang w:eastAsia="en-US"/>
        </w:rPr>
        <w:t xml:space="preserve">WŚRÓD DZIECI, RODZICÓW I PRACOWNIKÓW W PUBLICZNEJ SZKOLE PODSTAWOWEJ NR 4 IM. JANA PAWŁA II  </w:t>
      </w:r>
      <w:r w:rsidRPr="007318C8">
        <w:rPr>
          <w:b/>
          <w:sz w:val="28"/>
          <w:szCs w:val="28"/>
          <w:lang w:eastAsia="en-US"/>
        </w:rPr>
        <w:br/>
        <w:t xml:space="preserve">W KOZIENICACH W TRAKCIE PROWADZONYCH ZAJĘĆ W SZKOLE I ODDZIAŁACH PRZEDSZKOLNYCH 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§ 1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Postanowienia ogólne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7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Podstawa opracowania procedury:</w:t>
      </w:r>
    </w:p>
    <w:p w:rsidR="00DB300F" w:rsidRPr="007318C8" w:rsidRDefault="00DB300F" w:rsidP="00DB300F">
      <w:pPr>
        <w:numPr>
          <w:ilvl w:val="0"/>
          <w:numId w:val="6"/>
        </w:numPr>
        <w:suppressAutoHyphens w:val="0"/>
        <w:spacing w:after="0" w:line="240" w:lineRule="auto"/>
        <w:contextualSpacing/>
        <w:jc w:val="left"/>
        <w:rPr>
          <w:sz w:val="24"/>
          <w:szCs w:val="24"/>
        </w:rPr>
      </w:pPr>
      <w:r w:rsidRPr="007318C8">
        <w:rPr>
          <w:sz w:val="24"/>
          <w:szCs w:val="24"/>
          <w:lang w:eastAsia="en-US"/>
        </w:rPr>
        <w:t>Ustawa z dnia 2 marca 2020 r. o szczególnych rozwiązaniach związanych z zapobieganiem, przeciwdziałaniem i zwalczaniem COVID-19, innych chorób zakaźnych oraz wywołanych nimi sytuacji kryzysowych (Dz.U. z 2020 r. poz. 374),</w:t>
      </w:r>
    </w:p>
    <w:p w:rsidR="00DB300F" w:rsidRPr="007318C8" w:rsidRDefault="00DB300F" w:rsidP="00DB300F">
      <w:pPr>
        <w:numPr>
          <w:ilvl w:val="0"/>
          <w:numId w:val="6"/>
        </w:numPr>
        <w:suppressAutoHyphens w:val="0"/>
        <w:spacing w:after="0" w:line="240" w:lineRule="auto"/>
        <w:contextualSpacing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Rozporządzenie Ministra Edukacji Narodowej i Sportu z dnia 31 grudnia 2002r. w sprawie bezpieczeństwa i higieny w publicznych i niepublicznych szkołach i placówkach (Dz.U. z 2003 r. Nr 6 poz. 69 ze zm.),</w:t>
      </w:r>
    </w:p>
    <w:p w:rsidR="00DB300F" w:rsidRPr="007318C8" w:rsidRDefault="00DB300F" w:rsidP="00DB300F">
      <w:pPr>
        <w:numPr>
          <w:ilvl w:val="0"/>
          <w:numId w:val="6"/>
        </w:numPr>
        <w:suppressAutoHyphens w:val="0"/>
        <w:spacing w:after="0" w:line="240" w:lineRule="auto"/>
        <w:contextualSpacing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Wytyczne Ministra Zdrowia, Głównego Inspektora Sanitarnego oraz Ministra Edukacji Narodowej z dnia 29 i 30 kwietnia 2020 r.</w:t>
      </w:r>
    </w:p>
    <w:p w:rsidR="00DB300F" w:rsidRPr="007318C8" w:rsidRDefault="00DB300F" w:rsidP="00DB300F">
      <w:pPr>
        <w:numPr>
          <w:ilvl w:val="0"/>
          <w:numId w:val="7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Cel procedury: </w:t>
      </w:r>
    </w:p>
    <w:p w:rsidR="00DB300F" w:rsidRPr="007318C8" w:rsidRDefault="00DB300F" w:rsidP="00DB300F">
      <w:pPr>
        <w:numPr>
          <w:ilvl w:val="0"/>
          <w:numId w:val="8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zminimalizowanie ryzyka wystąpienia zakażenia wirusem SARS-CoV-2, wywołującym chorobę COVID-19, wśród dzieci oraz pracowników przedszkola, w trakcie prowadzonych w nim zajęć dydaktycznych, wychowawczych i opiekuńczych.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rFonts w:eastAsia="Times New Roman"/>
          <w:sz w:val="24"/>
          <w:szCs w:val="24"/>
          <w:lang w:eastAsia="pl-PL"/>
        </w:rPr>
      </w:pPr>
      <w:r w:rsidRPr="007318C8">
        <w:rPr>
          <w:sz w:val="24"/>
          <w:szCs w:val="24"/>
          <w:lang w:eastAsia="en-US"/>
        </w:rPr>
        <w:t xml:space="preserve">§ 2                                                                                                                                                               </w:t>
      </w:r>
      <w:r w:rsidRPr="007318C8">
        <w:rPr>
          <w:rFonts w:eastAsia="Times New Roman"/>
          <w:sz w:val="24"/>
          <w:szCs w:val="24"/>
          <w:lang w:eastAsia="pl-PL"/>
        </w:rPr>
        <w:t>Organizacja opieki w oddziałach przedszkolnych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rFonts w:eastAsia="Times New Roman"/>
          <w:sz w:val="24"/>
          <w:szCs w:val="24"/>
          <w:lang w:eastAsia="pl-PL"/>
        </w:rPr>
        <w:t xml:space="preserve">Jedna grupa dzieci powinna przebywać w wyznaczonej  i stałej sali. </w:t>
      </w:r>
      <w:r w:rsidRPr="007318C8">
        <w:rPr>
          <w:sz w:val="24"/>
          <w:szCs w:val="24"/>
          <w:lang w:eastAsia="en-US"/>
        </w:rPr>
        <w:t>Zabronione jest prowadzenie zajęć z grupami dzieci z różnych oddziałów, czy przemieszczanie się dzieci pomiędzy poszczególnymi oddziałami.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Do grupy przyporządkowani są ci sami nauczyciele  oraz  woźne oddziałowe.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W grupie może przebywać do 10, w uzasadnionych przypadkach, za zgodą organu prowadzącego, można zwiększyć liczbę dzieci o 2, z zastrzeżeniem ust. 4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Minimalna przestrzeń do wypoczynku, zabaw i zajęć dla dzieci w sali nie może być mniejsza niż 4m² na 1 dziecko i każdego opiekuna.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Do przestrzeni, o której mowa w ust. 3 nie wlicza się pomieszczeń kuchni, zbiorowego żywienia, pomocniczych w tym ciągów komunikacji wewnętrznej, pomieszczeń porządkowych, magazynowych, higieniczno-sanitarnych. Powierzchnię każdej sali wylicza się z uwzględnieniem mebli oraz innych sprzętów znajdujących się w niej.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lastRenderedPageBreak/>
        <w:t>Zabronione jest organizowanie zajęć z udziałem osób niebędących nauczycielami przedszkola.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Dopuszcza się prowadzenie zajęć dodatkowych np. logopedycznych  w ustalonym dniu            z zachowaniem reżimu sanitarnego.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Dziecko nie może przynosić do placówki niepotrzebnych przedmiotów i zabawek.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Opiekunowie powinni zachować dystans społeczny między sobą w każdej przestrzeni szkoły wynoszący min. 1,5 m.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Personel kuchenny oraz administracyjny, dozorcy i osoby powyżej 60 roku życia nie mogą kontaktować się z dziećmi oraz personelem opiekującym się dziećmi.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Rodzice i opiekunowie przyprowadzający i odbierający dzieci ze szkoły i oddziałów przedszkolnych mają zachować dystans społeczny w odniesieniu do pracowników szkoły, jak do innych dzieci i ich rodziców wynoszący min. 2 m.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Rodzice mogą wchodzić  z dziećmi wyłącznie do szatni z zachowaniem  zasady – 1 rodzic    z dzieckiem na 15² m. W szatni może przebywać jednocześnie 3 rodziców i 3 dzieci. Zalecenie będzie weryfikowane przez wyznaczonego pracownika szkoły. Pozostali rodzice oczekują na wejście do przedszkola przed budynkiem zachowując dystans 2 m.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Do przedszkola może uczęszczać wyłącznie dziecko zdrowe, bez objawów chorobowych sugerujących choroby zakaźne. Dzieci do przedszkola przyprowadzane i odbierane są wyłącznie przez osoby zdrowe.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Jeżeli w domu przebywa osoba  na kwarantannie lub izolacji w warunkach domowych nie wolno przyprowadzać dziecka do przedszkola.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Osoby trzecie mogą przebywać tylko w szczególnych wypadkach z zachowaniem środków ostrożności (maska ochronna, rękawiczki jednorazowe, przyłbica,  dezynfekcja rąk przy wejściu, tylko osoby zdrowe).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Personel obsługowy i pedagogiczny z objawami chorobowymi oraz gdy domownik odbywa kwarantannę lub jest w izolacji w warunkach domowych nie może świadczyć pracy.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Personel obsługowy i pedagogiczny  podczas wykonywania swoich czynności na terenie placówki nie musi zakrywać ust i nosa, może używać przyłbic ochronnych i masek.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Należy bezwzględnie zwracać uwagę, aby dzieci często i regularnie myły ręce, szczególnie przed jedzeniem, po skorzystaniu z toalety i po powrocie z zajęć na świeżym powietrzu. Zorganizować pokaz i przypomnieć sposób właściwego mycia rąk.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Jeśli dziecko przejawia niepokojące objawy choroby zostanie odizolowane w odrębnym pomieszczeniu (wyznaczona sala zajęć) i zostaną natychmiast powiadomieni rodzice             w celu pilnego odebrania dziecka do domu. Dziecku może być zmierzona temperatura ciała.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Zaleca się korzystanie przez dzieci z pobytu na świeżym powietrzu na terenie przedszkola z wyłączeniem korzystania ze sprzętów terenowych. Inny sprzęt udostępniany dzieciom np. piłki, skakanki itp. musi być czyszczony   i dezynfekowany przed użyciem.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 xml:space="preserve">Nie należy organizować żadnych wyjść poza teren przedszkola (np. spacer  do parku).  </w:t>
      </w:r>
    </w:p>
    <w:p w:rsidR="00DB300F" w:rsidRPr="007318C8" w:rsidRDefault="00DB300F" w:rsidP="00DB300F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lastRenderedPageBreak/>
        <w:t>Nauczyciele przebywający z dziećmi mają obowiązek zapewnienia szybkiej komunikacji              z rodzicami - obowiązkowo uaktualnić nr telefonów oraz adresy poczty elektronicznej do rodziców.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§ 3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Podejmowanie czynności higieniczno-sanitarnych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Przy wejściu do przedszkola znajduje się płyn do dezynfekcji rąk, z którego obowiązana jest skorzystać każda dorosła osoba wchodząca do szkoły. Zobowiązuje się personel sprzątający do regularnego sprawdzania stanu pojemnika z płynem i uzupełniania go               w razie potrzeby. 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Zobowiązuje się personel sprzątający do regularnego dokonywania prac porządkowych, w tym zwłaszcza czyszczenia ciągów komunikacyjnych, a także dezynfekowania co trzy godziny lub częściej w razie potrzeby, powierzchni dotykowych tj. poręczy, klamek, włączników światła, uchwytów, krzeseł i powierzchni płaskich, w tym blatów stołów               w salach. Przeprowadzenie prac porządkowych należy odnotować w harmonogramie prac porządkowych na dany dzień, zawieszonym w danym pomieszczeniu (Załącznik nr 1 do niniejszej procedury)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Osoba odpowiedzialna za podawanie dzieciom posiłków zobowiązana jest do przeprowadzenia uprzedniej dezynfekcji powierzchni, na której spożywany jest posiłek. Po każdym posiłku blaty, stoły i poręcze krzeseł są dezynfekowane przez personel sprzątający. Brudne naczynia i sztućce powinny być umyte w temperaturze co najmniej 60</w:t>
      </w:r>
      <w:r w:rsidRPr="007318C8">
        <w:rPr>
          <w:sz w:val="24"/>
          <w:szCs w:val="24"/>
          <w:lang w:eastAsia="en-US"/>
        </w:rPr>
        <w:sym w:font="Symbol" w:char="F0B0"/>
      </w:r>
      <w:r w:rsidRPr="007318C8">
        <w:rPr>
          <w:sz w:val="24"/>
          <w:szCs w:val="24"/>
          <w:lang w:eastAsia="en-US"/>
        </w:rPr>
        <w:t>C.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sz w:val="24"/>
          <w:szCs w:val="24"/>
          <w:lang w:eastAsia="en-US"/>
        </w:rPr>
        <w:t xml:space="preserve">Nauczyciele usuwają z </w:t>
      </w:r>
      <w:proofErr w:type="spellStart"/>
      <w:r w:rsidRPr="007318C8">
        <w:rPr>
          <w:sz w:val="24"/>
          <w:szCs w:val="24"/>
          <w:lang w:eastAsia="en-US"/>
        </w:rPr>
        <w:t>sal</w:t>
      </w:r>
      <w:proofErr w:type="spellEnd"/>
      <w:r w:rsidRPr="007318C8">
        <w:rPr>
          <w:sz w:val="24"/>
          <w:szCs w:val="24"/>
          <w:lang w:eastAsia="en-US"/>
        </w:rPr>
        <w:t xml:space="preserve">, w których odbywają się zajęcia z dziećmi, zabawki, przedmioty i sprzęty, które nie mogą zostać w sposób skuteczny zdezynfekowane – ze względu na materiał, z którego są wykonane, bądź kształt, ułatwiający gromadzenie się zabrudzeń </w:t>
      </w:r>
      <w:r w:rsidRPr="007318C8">
        <w:rPr>
          <w:rFonts w:eastAsia="Times New Roman"/>
          <w:sz w:val="24"/>
          <w:szCs w:val="24"/>
          <w:lang w:eastAsia="pl-PL"/>
        </w:rPr>
        <w:t>np. pluszowe zabawki, dywany, firanki itp. Jeśli wykorzystywane są do zajęć przybory sportowe należy je systematycznie dezynfekować.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eastAsia="Times New Roman"/>
          <w:sz w:val="24"/>
          <w:szCs w:val="24"/>
          <w:lang w:eastAsia="pl-PL"/>
        </w:rPr>
      </w:pPr>
      <w:r w:rsidRPr="007318C8">
        <w:rPr>
          <w:rFonts w:eastAsia="Times New Roman"/>
          <w:sz w:val="24"/>
          <w:szCs w:val="24"/>
          <w:lang w:eastAsia="pl-PL"/>
        </w:rPr>
        <w:t>Należy wietrzyć salę, w której organizowane są zajęcia, co najmniej raz na godzinę,                 a w razie potrzeby częściej.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Nauczyciele, co najmniej raz, dziennie przypominają dzieciom o konieczności zachowania higieny, w tym o częstym i regularnym myciu rąk – zwłaszcza po skorzystaniu z toalety, przed jedzeniem oraz po powrocie z zajęć na świeżym powietrzu. W tym celu przeprowadzają pokaz mycia rąk. Należy również zwracać dzieciom uwagę na odpowiedni sposób zasłaniania twarzy podczas kichania czy kasłania.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oddziałach przedszkolnych  nie ma obowiązku zakrywania ust i nosa – zarówno przez dzieci, jak i nauczycieli. Nie ma jednak przeszkód, aby korzystać z takiej formy zabezpieczenia i pracownicy mają dostępne środki ochrony maski ochronne, przyłbice i rękawiczki ochronne.</w:t>
      </w:r>
    </w:p>
    <w:p w:rsidR="00DB300F" w:rsidRPr="007318C8" w:rsidRDefault="00DB300F" w:rsidP="00DB300F">
      <w:pPr>
        <w:numPr>
          <w:ilvl w:val="0"/>
          <w:numId w:val="1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pomieszczeniach higieniczno-sanitarnych znajdują się plakaty z zasadami prawidłowego mycia i dezynfekcji rąk oraz zasadami prawidłowego zdejmowania maski             i rękawic ochronnych.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lastRenderedPageBreak/>
        <w:t>§ 4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Kontakt z osobami trzecimi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Do odwołania zostaje ograniczony bezpośredni kontakt z osobami trzecimi do niezbędnego minimum.</w:t>
      </w:r>
    </w:p>
    <w:p w:rsidR="00DB300F" w:rsidRPr="007318C8" w:rsidRDefault="00DB300F" w:rsidP="00DB300F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przypadku konieczności bezpośredniego kontaktu z osobą trzecią np. z dostawcą towaru, bądź kurierem, pracownik szkoły powinien pamiętać o konieczności zachowania, w miarę możliwości, odległości co najmniej 2 m, a także o skorzystaniu ze środków ochrony osobistej – rękawiczek oraz maseczki ochronnej lub przyłbicy. Osoby trzecie nie mogą mieć bezpośredniego kontaktu z dziećmi.</w:t>
      </w:r>
    </w:p>
    <w:p w:rsidR="00DB300F" w:rsidRPr="007318C8" w:rsidRDefault="00DB300F" w:rsidP="00DB300F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Po każdym kontakcie z osobami trzecimi należy zdezynfekować ręce, zwłaszcza, jeżeli osoba taka wykazywała objawy chorobowe. </w:t>
      </w:r>
    </w:p>
    <w:p w:rsidR="00DB300F" w:rsidRPr="007318C8" w:rsidRDefault="00DB300F" w:rsidP="00DB300F">
      <w:pPr>
        <w:numPr>
          <w:ilvl w:val="0"/>
          <w:numId w:val="2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przypadku stosowania rękawiczek powinny być one często zmieniane. Należy unikać dotykania twarzy i oczu w trakcie noszenia rękawiczek.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§ 5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Przyprowadzanie i odbieranie dzieci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Nauczyciel odbierający dziecko od rodzica lub osoby uprawnionej  powinien ocenić, czy jest ono zdrowe (nie ma objawów chorobowych). W tym celu możliwe jest dokonanie pomiaru temperatury przy pomocy termometru bezdotykowego (za zgodą rodzica).</w:t>
      </w:r>
    </w:p>
    <w:p w:rsidR="00DB300F" w:rsidRPr="007318C8" w:rsidRDefault="00DB300F" w:rsidP="00DB300F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przypadku gdy istnieje podejrzenie, że dziecko nie jest zdrowe, nauczyciel informuje dyrektora, który podejmuje ostateczną decyzję w sprawie odbioru dziecka od rodzica lub osoby uprawnionej  w danym dniu.</w:t>
      </w:r>
    </w:p>
    <w:p w:rsidR="00DB300F" w:rsidRPr="007318C8" w:rsidRDefault="00DB300F" w:rsidP="00DB300F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W sytuacji gdy dziecko przyniosło ze sobą własne zabawki bądź inne niepotrzebne przedmioty, nauczyciel prosi rodzica lub osobę uprawnioną   o ich odebranie dziecku oraz odniesienie ich do domu.</w:t>
      </w:r>
    </w:p>
    <w:p w:rsidR="00DB300F" w:rsidRPr="007318C8" w:rsidRDefault="00DB300F" w:rsidP="00DB300F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Nauczyciele regularnie przypominają rodzicom o konieczności przyprowadzania do szkoły/ oddziałów przedszkolnych wyłącznie dzieci zdrowych, a także o nieposyłaniu do szkoły/ oddziałów przedszkolnych dzieci, jeżeli w domu przebywa ktoś na kwarantannie lub w izolacji.</w:t>
      </w:r>
    </w:p>
    <w:p w:rsidR="00DB300F" w:rsidRPr="007318C8" w:rsidRDefault="00DB300F" w:rsidP="00DB300F">
      <w:pPr>
        <w:numPr>
          <w:ilvl w:val="0"/>
          <w:numId w:val="3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Rodzice i opiekunowie przyprowadzający dziecko do przedszkola muszą obowiązkowo dezynfekować ręce przy wejściu do budynku oraz posiadać środki ochrony osobistej (maseczki lub przyłbice) zarówno podczas odprowadzania i odbierania dzieci, jak również w trakcie przebywania w budynku szkoły. </w:t>
      </w:r>
    </w:p>
    <w:p w:rsidR="00DB300F" w:rsidRPr="007318C8" w:rsidRDefault="00DB300F" w:rsidP="00DB300F">
      <w:pPr>
        <w:suppressAutoHyphens w:val="0"/>
        <w:spacing w:after="0" w:line="240" w:lineRule="auto"/>
        <w:ind w:left="36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§ 6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jc w:val="center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Pozostałe regulacje</w:t>
      </w:r>
    </w:p>
    <w:p w:rsidR="00DB300F" w:rsidRPr="007318C8" w:rsidRDefault="00DB300F" w:rsidP="00DB300F">
      <w:pPr>
        <w:suppressAutoHyphens w:val="0"/>
        <w:spacing w:after="0" w:line="240" w:lineRule="auto"/>
        <w:ind w:left="0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Informacje organizacyjne dotyczące zapobiegania i przeciwdziałania COVID-19 będą przekazywane rodzicom telefonicznie, SMS na podane przez nich numery telefonów komórkowych, a także za pośrednictwem poczty elektronicznej.</w:t>
      </w:r>
    </w:p>
    <w:p w:rsidR="00DB300F" w:rsidRPr="007318C8" w:rsidRDefault="00DB300F" w:rsidP="00DB300F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>Na tablicy informacyjnej znajdują się aktualne numery telefonów do: organu prowadzącego, kuratora oświaty, stacji sanitarno-epidemiologicznej oraz służb medycznych.</w:t>
      </w:r>
    </w:p>
    <w:p w:rsidR="00DB300F" w:rsidRPr="00067C40" w:rsidRDefault="00DB300F" w:rsidP="00DB300F">
      <w:pPr>
        <w:numPr>
          <w:ilvl w:val="0"/>
          <w:numId w:val="4"/>
        </w:numPr>
        <w:suppressAutoHyphens w:val="0"/>
        <w:spacing w:after="0" w:line="240" w:lineRule="auto"/>
        <w:jc w:val="left"/>
        <w:rPr>
          <w:sz w:val="24"/>
          <w:szCs w:val="24"/>
          <w:lang w:eastAsia="en-US"/>
        </w:rPr>
      </w:pPr>
      <w:r w:rsidRPr="007318C8">
        <w:rPr>
          <w:sz w:val="24"/>
          <w:szCs w:val="24"/>
          <w:lang w:eastAsia="en-US"/>
        </w:rPr>
        <w:t xml:space="preserve">Z treścią niniejszej procedury zaznajamia się pracowników szkoły oraz rodziców        </w:t>
      </w:r>
      <w:r>
        <w:rPr>
          <w:sz w:val="24"/>
          <w:szCs w:val="24"/>
          <w:lang w:eastAsia="en-US"/>
        </w:rPr>
        <w:t xml:space="preserve">   </w:t>
      </w:r>
      <w:r>
        <w:rPr>
          <w:sz w:val="24"/>
          <w:szCs w:val="24"/>
          <w:lang w:eastAsia="en-US"/>
        </w:rPr>
        <w:br/>
        <w:t xml:space="preserve"> i opiekunów prawnych </w:t>
      </w:r>
      <w:proofErr w:type="spellStart"/>
      <w:r>
        <w:rPr>
          <w:sz w:val="24"/>
          <w:szCs w:val="24"/>
          <w:lang w:eastAsia="en-US"/>
        </w:rPr>
        <w:t>dzie</w:t>
      </w:r>
      <w:proofErr w:type="spellEnd"/>
    </w:p>
    <w:p w:rsidR="00DB300F" w:rsidRPr="007318C8" w:rsidRDefault="00DB300F" w:rsidP="00DB300F">
      <w:pPr>
        <w:suppressAutoHyphens w:val="0"/>
        <w:spacing w:after="160" w:line="259" w:lineRule="auto"/>
        <w:ind w:left="0"/>
        <w:jc w:val="left"/>
        <w:rPr>
          <w:sz w:val="24"/>
          <w:szCs w:val="24"/>
          <w:lang w:eastAsia="en-US"/>
        </w:rPr>
      </w:pPr>
    </w:p>
    <w:p w:rsidR="00DB300F" w:rsidRPr="007318C8" w:rsidRDefault="00DB300F" w:rsidP="00DB300F">
      <w:pPr>
        <w:suppressAutoHyphens w:val="0"/>
        <w:spacing w:after="160" w:line="259" w:lineRule="auto"/>
        <w:ind w:left="0"/>
        <w:jc w:val="right"/>
        <w:rPr>
          <w:i/>
          <w:lang w:eastAsia="en-US"/>
        </w:rPr>
      </w:pPr>
      <w:r w:rsidRPr="007318C8">
        <w:rPr>
          <w:i/>
          <w:lang w:eastAsia="en-US"/>
        </w:rPr>
        <w:t>Załącznik nr 1                                                                                                                                                                                                   do procedury  bezpieczeństwa                                                                                                                                                                            dot. zapobiegania i przeciwdziałania COVID 19</w:t>
      </w:r>
    </w:p>
    <w:p w:rsidR="00DB300F" w:rsidRPr="007318C8" w:rsidRDefault="00DB300F" w:rsidP="00DB300F">
      <w:pPr>
        <w:suppressAutoHyphens w:val="0"/>
        <w:spacing w:after="160" w:line="259" w:lineRule="auto"/>
        <w:ind w:left="0"/>
        <w:jc w:val="center"/>
        <w:rPr>
          <w:b/>
          <w:sz w:val="24"/>
          <w:szCs w:val="24"/>
          <w:lang w:eastAsia="en-US"/>
        </w:rPr>
      </w:pPr>
      <w:r w:rsidRPr="007318C8">
        <w:rPr>
          <w:b/>
          <w:sz w:val="24"/>
          <w:szCs w:val="24"/>
          <w:lang w:eastAsia="en-US"/>
        </w:rPr>
        <w:t>HARMONOGRAM PRAC PORZĄDKOWYCH:  MYCIE I DEZYNFEKCJA POMIESZCZEŃ                                                              KUCHNIA, ŁAZIENKA,  SALA ZAJĘĆ, SZATNIA</w:t>
      </w:r>
    </w:p>
    <w:p w:rsidR="00DB300F" w:rsidRPr="007318C8" w:rsidRDefault="00DB300F" w:rsidP="00DB300F">
      <w:pPr>
        <w:suppressAutoHyphens w:val="0"/>
        <w:spacing w:after="160" w:line="259" w:lineRule="auto"/>
        <w:ind w:left="0"/>
        <w:jc w:val="left"/>
        <w:rPr>
          <w:lang w:eastAsia="en-US"/>
        </w:rPr>
      </w:pPr>
      <w:r w:rsidRPr="007318C8">
        <w:rPr>
          <w:lang w:eastAsia="en-US"/>
        </w:rPr>
        <w:t xml:space="preserve">Miesiąc  ……………………………………………………………..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671"/>
        <w:gridCol w:w="3884"/>
        <w:gridCol w:w="2284"/>
      </w:tblGrid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center"/>
              <w:rPr>
                <w:lang w:eastAsia="en-US"/>
              </w:rPr>
            </w:pPr>
            <w:r w:rsidRPr="007318C8">
              <w:rPr>
                <w:lang w:eastAsia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center"/>
              <w:rPr>
                <w:lang w:eastAsia="en-US"/>
              </w:rPr>
            </w:pPr>
            <w:r w:rsidRPr="007318C8">
              <w:rPr>
                <w:lang w:eastAsia="en-US"/>
              </w:rPr>
              <w:t>Mycie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center"/>
              <w:rPr>
                <w:lang w:eastAsia="en-US"/>
              </w:rPr>
            </w:pPr>
            <w:r w:rsidRPr="007318C8">
              <w:rPr>
                <w:lang w:eastAsia="en-US"/>
              </w:rPr>
              <w:t>Dezynfekcja- nazwa środka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center"/>
              <w:rPr>
                <w:lang w:eastAsia="en-US"/>
              </w:rPr>
            </w:pPr>
            <w:r w:rsidRPr="007318C8">
              <w:rPr>
                <w:lang w:eastAsia="en-US"/>
              </w:rPr>
              <w:t>Podpis osoby odpowiedzialnej</w:t>
            </w: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  <w:tr w:rsidR="00DB300F" w:rsidRPr="007318C8" w:rsidTr="00E271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0F" w:rsidRPr="007318C8" w:rsidRDefault="00DB300F" w:rsidP="00E271C2">
            <w:pPr>
              <w:suppressAutoHyphens w:val="0"/>
              <w:spacing w:after="0" w:line="240" w:lineRule="auto"/>
              <w:ind w:left="0"/>
              <w:jc w:val="left"/>
              <w:rPr>
                <w:lang w:eastAsia="en-US"/>
              </w:rPr>
            </w:pPr>
          </w:p>
        </w:tc>
      </w:tr>
    </w:tbl>
    <w:p w:rsidR="00DB300F" w:rsidRPr="007318C8" w:rsidRDefault="00DB300F" w:rsidP="00DB300F">
      <w:pPr>
        <w:suppressAutoHyphens w:val="0"/>
        <w:spacing w:after="160" w:line="259" w:lineRule="auto"/>
        <w:ind w:left="0"/>
        <w:jc w:val="left"/>
        <w:rPr>
          <w:lang w:eastAsia="en-US"/>
        </w:rPr>
      </w:pPr>
      <w:r w:rsidRPr="007318C8">
        <w:rPr>
          <w:lang w:eastAsia="en-US"/>
        </w:rPr>
        <w:t>Codzienny zapis                                                                                                                                                   Rodzaje dezynfekcji:</w:t>
      </w:r>
    </w:p>
    <w:p w:rsidR="00DB300F" w:rsidRPr="007318C8" w:rsidRDefault="00DB300F" w:rsidP="00DB300F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lang w:eastAsia="en-US"/>
        </w:rPr>
      </w:pPr>
      <w:r w:rsidRPr="007318C8">
        <w:rPr>
          <w:lang w:eastAsia="en-US"/>
        </w:rPr>
        <w:t>Bieżąca – mycie i dezynfekcja naczyń, sztućców,  parapetów, blatów roboczych, zlewów, podłóg, klamek, sedesów , wyłączników, kratek ściekowych;</w:t>
      </w:r>
    </w:p>
    <w:p w:rsidR="00DB300F" w:rsidRPr="007318C8" w:rsidRDefault="00DB300F" w:rsidP="00DB300F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lang w:eastAsia="en-US"/>
        </w:rPr>
      </w:pPr>
      <w:r w:rsidRPr="007318C8">
        <w:rPr>
          <w:lang w:eastAsia="en-US"/>
        </w:rPr>
        <w:t>Generalna – mycie i dezynfekcja ścian, podłóg, drzwi, okien, mebli, sprzętu;</w:t>
      </w:r>
    </w:p>
    <w:p w:rsidR="00846C5A" w:rsidRDefault="00846C5A"/>
    <w:sectPr w:rsidR="0084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CD5"/>
    <w:multiLevelType w:val="hybridMultilevel"/>
    <w:tmpl w:val="D826C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053F"/>
    <w:multiLevelType w:val="hybridMultilevel"/>
    <w:tmpl w:val="021A0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75A6A"/>
    <w:multiLevelType w:val="hybridMultilevel"/>
    <w:tmpl w:val="44783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0085F"/>
    <w:multiLevelType w:val="hybridMultilevel"/>
    <w:tmpl w:val="2C1A52DE"/>
    <w:lvl w:ilvl="0" w:tplc="806415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30AF4"/>
    <w:multiLevelType w:val="hybridMultilevel"/>
    <w:tmpl w:val="ED94D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047D8"/>
    <w:multiLevelType w:val="hybridMultilevel"/>
    <w:tmpl w:val="BBDE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0D97"/>
    <w:multiLevelType w:val="hybridMultilevel"/>
    <w:tmpl w:val="BF7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21C4"/>
    <w:multiLevelType w:val="hybridMultilevel"/>
    <w:tmpl w:val="C9BE0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5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0F"/>
    <w:rsid w:val="00846C5A"/>
    <w:rsid w:val="00D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FFEA7-8A3B-4420-A687-0F46FFC4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00F"/>
    <w:pPr>
      <w:suppressAutoHyphens/>
      <w:spacing w:after="120" w:line="360" w:lineRule="auto"/>
      <w:ind w:left="357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Popis</dc:creator>
  <cp:keywords/>
  <dc:description/>
  <cp:lastModifiedBy>Wioletta Popis</cp:lastModifiedBy>
  <cp:revision>1</cp:revision>
  <dcterms:created xsi:type="dcterms:W3CDTF">2020-05-08T12:31:00Z</dcterms:created>
  <dcterms:modified xsi:type="dcterms:W3CDTF">2020-05-08T12:32:00Z</dcterms:modified>
</cp:coreProperties>
</file>